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3" w:rsidRPr="00305D33" w:rsidRDefault="00305D33" w:rsidP="00305D33">
      <w:pPr>
        <w:rPr>
          <w:b/>
          <w:sz w:val="36"/>
          <w:szCs w:val="36"/>
        </w:rPr>
      </w:pPr>
      <w:r w:rsidRPr="00305D33">
        <w:rPr>
          <w:b/>
          <w:sz w:val="36"/>
          <w:szCs w:val="36"/>
        </w:rPr>
        <w:t>2017 Braz</w:t>
      </w:r>
      <w:bookmarkStart w:id="0" w:name="_GoBack"/>
      <w:bookmarkEnd w:id="0"/>
      <w:r w:rsidRPr="00305D33">
        <w:rPr>
          <w:b/>
          <w:sz w:val="36"/>
          <w:szCs w:val="36"/>
        </w:rPr>
        <w:t>os County Validation Dates &amp; Tag Orders</w:t>
      </w:r>
    </w:p>
    <w:p w:rsidR="00305D33" w:rsidRDefault="00305D33" w:rsidP="00305D33"/>
    <w:p w:rsidR="00305D33" w:rsidRDefault="00305D33" w:rsidP="00305D33">
      <w:r>
        <w:t>Major Show Steers</w:t>
      </w:r>
    </w:p>
    <w:p w:rsidR="00305D33" w:rsidRDefault="00305D33" w:rsidP="00305D33">
      <w:pPr>
        <w:pStyle w:val="ListParagraph"/>
        <w:numPr>
          <w:ilvl w:val="0"/>
          <w:numId w:val="1"/>
        </w:numPr>
      </w:pPr>
      <w:r>
        <w:t>BCYLS Only– October 8th tag orders due September 11th</w:t>
      </w:r>
    </w:p>
    <w:p w:rsidR="00305D33" w:rsidRDefault="00305D33" w:rsidP="00305D33">
      <w:r>
        <w:t>State Fair Sheep, Goats, &amp; Swine</w:t>
      </w:r>
    </w:p>
    <w:p w:rsidR="00305D33" w:rsidRDefault="00305D33" w:rsidP="00305D33">
      <w:pPr>
        <w:pStyle w:val="ListParagraph"/>
        <w:numPr>
          <w:ilvl w:val="0"/>
          <w:numId w:val="1"/>
        </w:numPr>
      </w:pPr>
      <w:r>
        <w:t>Validation– June 23rd at Louis Pearce Pavilion– Tag orders due April 11th</w:t>
      </w:r>
    </w:p>
    <w:p w:rsidR="00305D33" w:rsidRDefault="00305D33" w:rsidP="00305D33">
      <w:r>
        <w:t>Major &amp; County Sheep &amp; Goats</w:t>
      </w:r>
    </w:p>
    <w:p w:rsidR="00305D33" w:rsidRDefault="00305D33" w:rsidP="00305D33">
      <w:pPr>
        <w:pStyle w:val="ListParagraph"/>
        <w:numPr>
          <w:ilvl w:val="0"/>
          <w:numId w:val="1"/>
        </w:numPr>
      </w:pPr>
      <w:r>
        <w:t>Validation– October 16th at Brazos County Expo– Tag orders due August 18th</w:t>
      </w:r>
    </w:p>
    <w:p w:rsidR="00305D33" w:rsidRDefault="00305D33" w:rsidP="00305D33">
      <w:r>
        <w:t>Major &amp; County Swine</w:t>
      </w:r>
    </w:p>
    <w:p w:rsidR="00305D33" w:rsidRDefault="00305D33" w:rsidP="00305D33">
      <w:pPr>
        <w:pStyle w:val="ListParagraph"/>
        <w:numPr>
          <w:ilvl w:val="0"/>
          <w:numId w:val="1"/>
        </w:numPr>
      </w:pPr>
      <w:r>
        <w:t>Major Validation– November 20th at Brazos County Expo– Tag orders due September 21st</w:t>
      </w:r>
    </w:p>
    <w:p w:rsidR="00305D33" w:rsidRDefault="00305D33" w:rsidP="00305D33">
      <w:pPr>
        <w:pStyle w:val="ListParagraph"/>
        <w:numPr>
          <w:ilvl w:val="0"/>
          <w:numId w:val="1"/>
        </w:numPr>
      </w:pPr>
      <w:r>
        <w:t>BCYLS Validation– December 11th at Brazos County Expo– Tag orders due September 21st</w:t>
      </w:r>
    </w:p>
    <w:p w:rsidR="00305D33" w:rsidRDefault="00305D33" w:rsidP="00305D33">
      <w:r>
        <w:t>Major Show Heifers</w:t>
      </w:r>
    </w:p>
    <w:p w:rsidR="00305D33" w:rsidRDefault="00305D33" w:rsidP="00305D33">
      <w:pPr>
        <w:pStyle w:val="ListParagraph"/>
        <w:numPr>
          <w:ilvl w:val="0"/>
          <w:numId w:val="2"/>
        </w:numPr>
      </w:pPr>
      <w:r>
        <w:t>Summer Validation– June 17th at the Auction Barn starting at the conclusion of steers – Tag orders due April 11th</w:t>
      </w:r>
    </w:p>
    <w:p w:rsidR="00305D33" w:rsidRDefault="00305D33" w:rsidP="00305D33">
      <w:pPr>
        <w:pStyle w:val="ListParagraph"/>
        <w:numPr>
          <w:ilvl w:val="0"/>
          <w:numId w:val="2"/>
        </w:numPr>
      </w:pPr>
      <w:r>
        <w:t>Fall Validation– October 30th at the Extension office starting at 5:30– Tag orders due September 11th</w:t>
      </w:r>
    </w:p>
    <w:p w:rsidR="00305D33" w:rsidRDefault="00305D33" w:rsidP="00305D33">
      <w:r>
        <w:t>Poultry</w:t>
      </w:r>
    </w:p>
    <w:p w:rsidR="00305D33" w:rsidRDefault="00305D33" w:rsidP="00305D33">
      <w:pPr>
        <w:pStyle w:val="ListParagraph"/>
        <w:numPr>
          <w:ilvl w:val="0"/>
          <w:numId w:val="3"/>
        </w:numPr>
      </w:pPr>
      <w:r>
        <w:t>State Fair Broiler Orders due – May 17th</w:t>
      </w:r>
    </w:p>
    <w:p w:rsidR="00305D33" w:rsidRDefault="00305D33" w:rsidP="00305D33">
      <w:pPr>
        <w:pStyle w:val="ListParagraph"/>
        <w:numPr>
          <w:ilvl w:val="0"/>
          <w:numId w:val="3"/>
        </w:numPr>
      </w:pPr>
      <w:r>
        <w:t>Major Show Turkey Orders due- August 15th</w:t>
      </w:r>
    </w:p>
    <w:p w:rsidR="00305D33" w:rsidRDefault="00305D33" w:rsidP="00305D33">
      <w:pPr>
        <w:pStyle w:val="ListParagraph"/>
        <w:numPr>
          <w:ilvl w:val="0"/>
          <w:numId w:val="3"/>
        </w:numPr>
      </w:pPr>
      <w:r>
        <w:t>Major show Broiler Orders due– August 25th</w:t>
      </w:r>
    </w:p>
    <w:p w:rsidR="00305D33" w:rsidRDefault="00305D33" w:rsidP="00305D33"/>
    <w:p w:rsidR="00C07431" w:rsidRDefault="00305D33" w:rsidP="00305D33">
      <w:r>
        <w:t xml:space="preserve">All tag/bird order forms can be found at the following link: </w:t>
      </w:r>
      <w:hyperlink r:id="rId6" w:history="1">
        <w:r w:rsidRPr="00AD2F6A">
          <w:rPr>
            <w:rStyle w:val="Hyperlink"/>
          </w:rPr>
          <w:t>http://brazos.agrilife.org/publications/4h-publications/</w:t>
        </w:r>
      </w:hyperlink>
      <w:r>
        <w:t xml:space="preserve"> </w:t>
      </w:r>
    </w:p>
    <w:sectPr w:rsidR="00C07431" w:rsidSect="00C07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6883"/>
    <w:multiLevelType w:val="hybridMultilevel"/>
    <w:tmpl w:val="A898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69DB"/>
    <w:multiLevelType w:val="hybridMultilevel"/>
    <w:tmpl w:val="23B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7E3"/>
    <w:multiLevelType w:val="hybridMultilevel"/>
    <w:tmpl w:val="85F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3"/>
    <w:rsid w:val="00305D33"/>
    <w:rsid w:val="00C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31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azos.agrilife.org/publications/4h-publicati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Macintosh Word</Application>
  <DocSecurity>0</DocSecurity>
  <Lines>7</Lines>
  <Paragraphs>2</Paragraphs>
  <ScaleCrop>false</ScaleCrop>
  <Company>Bryan Independent School District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1</cp:revision>
  <dcterms:created xsi:type="dcterms:W3CDTF">2017-08-08T18:01:00Z</dcterms:created>
  <dcterms:modified xsi:type="dcterms:W3CDTF">2017-08-08T18:03:00Z</dcterms:modified>
</cp:coreProperties>
</file>